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96ADB" w14:textId="4BB89208" w:rsidR="00C800F7" w:rsidRPr="006D79E8" w:rsidRDefault="00C800F7" w:rsidP="00C800F7">
      <w:pPr>
        <w:spacing w:before="240" w:after="240"/>
        <w:jc w:val="center"/>
        <w:rPr>
          <w:rFonts w:ascii="宋体" w:eastAsia="宋体" w:hAnsi="宋体"/>
          <w:b/>
          <w:bCs/>
          <w:sz w:val="30"/>
          <w:szCs w:val="30"/>
        </w:rPr>
      </w:pPr>
      <w:r w:rsidRPr="006D79E8">
        <w:rPr>
          <w:rFonts w:ascii="宋体" w:eastAsia="宋体" w:hAnsi="宋体" w:hint="eastAsia"/>
          <w:b/>
          <w:bCs/>
          <w:sz w:val="30"/>
          <w:szCs w:val="30"/>
        </w:rPr>
        <w:t>《中国食品添加剂》</w:t>
      </w:r>
      <w:r w:rsidR="00034891" w:rsidRPr="006D79E8">
        <w:rPr>
          <w:rFonts w:ascii="宋体" w:eastAsia="宋体" w:hAnsi="宋体" w:hint="eastAsia"/>
          <w:b/>
          <w:bCs/>
          <w:sz w:val="30"/>
          <w:szCs w:val="30"/>
        </w:rPr>
        <w:t>著作权转让</w:t>
      </w:r>
      <w:r w:rsidRPr="006D79E8">
        <w:rPr>
          <w:rFonts w:ascii="宋体" w:eastAsia="宋体" w:hAnsi="宋体" w:hint="eastAsia"/>
          <w:b/>
          <w:bCs/>
          <w:sz w:val="30"/>
          <w:szCs w:val="30"/>
        </w:rPr>
        <w:t>协议</w:t>
      </w:r>
    </w:p>
    <w:p w14:paraId="20AE286C" w14:textId="1645430B" w:rsidR="009A21F9" w:rsidRPr="006D79E8" w:rsidRDefault="009A21F9" w:rsidP="007C4BA2">
      <w:pPr>
        <w:widowControl/>
        <w:shd w:val="clear" w:color="auto" w:fill="FFFFFF"/>
        <w:spacing w:line="360" w:lineRule="exact"/>
        <w:jc w:val="left"/>
        <w:rPr>
          <w:rFonts w:ascii="Arial" w:eastAsia="宋体" w:hAnsi="Arial" w:cs="Arial"/>
          <w:b/>
          <w:bCs/>
          <w:kern w:val="0"/>
          <w:szCs w:val="21"/>
          <w:u w:val="single"/>
        </w:rPr>
      </w:pPr>
      <w:r w:rsidRPr="006D79E8">
        <w:rPr>
          <w:rFonts w:ascii="Arial" w:eastAsia="宋体" w:hAnsi="Arial" w:cs="Arial"/>
          <w:b/>
          <w:bCs/>
          <w:kern w:val="0"/>
          <w:szCs w:val="21"/>
        </w:rPr>
        <w:t>论文题目：</w:t>
      </w:r>
      <w:r w:rsidRPr="006D79E8">
        <w:rPr>
          <w:rFonts w:ascii="Arial" w:eastAsia="宋体" w:hAnsi="Arial" w:cs="Arial"/>
          <w:b/>
          <w:bCs/>
          <w:kern w:val="0"/>
          <w:szCs w:val="21"/>
          <w:u w:val="single"/>
        </w:rPr>
        <w:t>                                                                                                                         </w:t>
      </w:r>
      <w:r w:rsidR="00D9440E">
        <w:rPr>
          <w:rFonts w:ascii="Arial" w:eastAsia="宋体" w:hAnsi="Arial" w:cs="Arial"/>
          <w:b/>
          <w:bCs/>
          <w:kern w:val="0"/>
          <w:szCs w:val="21"/>
          <w:u w:val="single"/>
        </w:rPr>
        <w:t xml:space="preserve">      </w:t>
      </w:r>
      <w:r w:rsidRPr="006D79E8">
        <w:rPr>
          <w:rFonts w:ascii="Arial" w:eastAsia="宋体" w:hAnsi="Arial" w:cs="Arial"/>
          <w:b/>
          <w:bCs/>
          <w:kern w:val="0"/>
          <w:szCs w:val="21"/>
          <w:u w:val="single"/>
        </w:rPr>
        <w:t>  </w:t>
      </w:r>
    </w:p>
    <w:p w14:paraId="71602073" w14:textId="77777777" w:rsidR="005D2762" w:rsidRPr="006D79E8" w:rsidRDefault="005D2762" w:rsidP="007C4BA2">
      <w:pPr>
        <w:widowControl/>
        <w:shd w:val="clear" w:color="auto" w:fill="FFFFFF"/>
        <w:spacing w:line="360" w:lineRule="exact"/>
        <w:jc w:val="left"/>
        <w:rPr>
          <w:rFonts w:ascii="Arial" w:eastAsia="宋体" w:hAnsi="Arial" w:cs="Arial"/>
          <w:b/>
          <w:bCs/>
          <w:kern w:val="0"/>
          <w:szCs w:val="21"/>
        </w:rPr>
      </w:pPr>
    </w:p>
    <w:p w14:paraId="545181DD" w14:textId="64E08FB3" w:rsidR="009A21F9" w:rsidRPr="006D79E8" w:rsidRDefault="008A4D18" w:rsidP="001A50E9">
      <w:pPr>
        <w:widowControl/>
        <w:shd w:val="clear" w:color="auto" w:fill="FFFFFF"/>
        <w:spacing w:line="360" w:lineRule="exact"/>
        <w:jc w:val="left"/>
        <w:rPr>
          <w:rFonts w:ascii="Arial" w:eastAsia="宋体" w:hAnsi="Arial" w:cs="Arial"/>
          <w:b/>
          <w:bCs/>
          <w:kern w:val="0"/>
          <w:szCs w:val="21"/>
          <w:u w:val="single"/>
        </w:rPr>
      </w:pPr>
      <w:r w:rsidRPr="006D79E8">
        <w:rPr>
          <w:rFonts w:ascii="Arial" w:eastAsia="宋体" w:hAnsi="Arial" w:cs="Arial"/>
          <w:b/>
          <w:bCs/>
          <w:kern w:val="0"/>
          <w:szCs w:val="21"/>
        </w:rPr>
        <w:t>全体著作权</w:t>
      </w:r>
      <w:r w:rsidRPr="006D79E8">
        <w:rPr>
          <w:rFonts w:ascii="Arial" w:eastAsia="宋体" w:hAnsi="Arial" w:cs="Arial" w:hint="eastAsia"/>
          <w:b/>
          <w:bCs/>
          <w:kern w:val="0"/>
          <w:szCs w:val="21"/>
        </w:rPr>
        <w:t>人：</w:t>
      </w:r>
      <w:r w:rsidRPr="006D79E8">
        <w:rPr>
          <w:rFonts w:ascii="Arial" w:eastAsia="宋体" w:hAnsi="Arial" w:cs="Arial"/>
          <w:b/>
          <w:bCs/>
          <w:kern w:val="0"/>
          <w:szCs w:val="21"/>
          <w:u w:val="single"/>
        </w:rPr>
        <w:t>                                                                    </w:t>
      </w:r>
      <w:r w:rsidR="009A21F9" w:rsidRPr="006D79E8">
        <w:rPr>
          <w:rFonts w:ascii="Arial" w:eastAsia="宋体" w:hAnsi="Arial" w:cs="Arial"/>
          <w:b/>
          <w:bCs/>
          <w:kern w:val="0"/>
          <w:szCs w:val="21"/>
          <w:u w:val="single"/>
        </w:rPr>
        <w:t>                                  </w:t>
      </w:r>
      <w:r w:rsidRPr="006D79E8">
        <w:rPr>
          <w:rFonts w:ascii="Arial" w:eastAsia="宋体" w:hAnsi="Arial" w:cs="Arial"/>
          <w:b/>
          <w:bCs/>
          <w:kern w:val="0"/>
          <w:szCs w:val="21"/>
          <w:u w:val="single"/>
        </w:rPr>
        <w:t>    </w:t>
      </w:r>
      <w:r w:rsidR="00D9440E">
        <w:rPr>
          <w:rFonts w:ascii="Arial" w:eastAsia="宋体" w:hAnsi="Arial" w:cs="Arial"/>
          <w:b/>
          <w:bCs/>
          <w:kern w:val="0"/>
          <w:szCs w:val="21"/>
          <w:u w:val="single"/>
        </w:rPr>
        <w:t xml:space="preserve">      </w:t>
      </w:r>
      <w:r w:rsidRPr="006D79E8">
        <w:rPr>
          <w:rFonts w:ascii="Arial" w:eastAsia="宋体" w:hAnsi="Arial" w:cs="Arial"/>
          <w:b/>
          <w:bCs/>
          <w:kern w:val="0"/>
          <w:szCs w:val="21"/>
          <w:u w:val="single"/>
        </w:rPr>
        <w:t>   </w:t>
      </w:r>
      <w:r w:rsidR="00FE4B94" w:rsidRPr="006D79E8">
        <w:rPr>
          <w:rFonts w:ascii="Arial" w:eastAsia="宋体" w:hAnsi="Arial" w:cs="Arial"/>
          <w:b/>
          <w:bCs/>
          <w:kern w:val="0"/>
          <w:szCs w:val="21"/>
          <w:u w:val="single"/>
        </w:rPr>
        <w:t xml:space="preserve"> </w:t>
      </w:r>
      <w:r w:rsidRPr="006D79E8">
        <w:rPr>
          <w:rFonts w:ascii="Arial" w:eastAsia="宋体" w:hAnsi="Arial" w:cs="Arial"/>
          <w:b/>
          <w:bCs/>
          <w:kern w:val="0"/>
          <w:szCs w:val="21"/>
          <w:u w:val="single"/>
        </w:rPr>
        <w:t>     </w:t>
      </w:r>
    </w:p>
    <w:p w14:paraId="4DAE3E71" w14:textId="44666DC2" w:rsidR="005E46B2" w:rsidRPr="00D9440E" w:rsidRDefault="005E46B2" w:rsidP="00B71465">
      <w:pPr>
        <w:widowControl/>
        <w:shd w:val="clear" w:color="auto" w:fill="FFFFFF"/>
        <w:spacing w:line="263" w:lineRule="atLeast"/>
        <w:ind w:leftChars="-202" w:left="-424" w:firstLineChars="200" w:firstLine="420"/>
        <w:rPr>
          <w:rFonts w:ascii="Arial" w:eastAsia="宋体" w:hAnsi="Arial" w:cs="Arial"/>
          <w:kern w:val="0"/>
          <w:szCs w:val="21"/>
        </w:rPr>
      </w:pPr>
      <w:r w:rsidRPr="00D9440E">
        <w:rPr>
          <w:rFonts w:ascii="Arial" w:eastAsia="宋体" w:hAnsi="Arial" w:cs="Arial" w:hint="eastAsia"/>
          <w:kern w:val="0"/>
          <w:szCs w:val="21"/>
        </w:rPr>
        <w:t>根据</w:t>
      </w:r>
      <w:r w:rsidR="006E704F" w:rsidRPr="00D9440E">
        <w:rPr>
          <w:rFonts w:ascii="Arial" w:eastAsia="宋体" w:hAnsi="Arial" w:cs="Arial"/>
          <w:kern w:val="0"/>
          <w:szCs w:val="21"/>
        </w:rPr>
        <w:t>《中华人民共和国著作权法》，上述论文全体著作权人</w:t>
      </w:r>
      <w:r w:rsidR="006E704F" w:rsidRPr="00D9440E">
        <w:rPr>
          <w:rFonts w:ascii="Arial" w:eastAsia="宋体" w:hAnsi="Arial" w:cs="Arial"/>
          <w:kern w:val="0"/>
          <w:szCs w:val="21"/>
        </w:rPr>
        <w:t>(</w:t>
      </w:r>
      <w:proofErr w:type="gramStart"/>
      <w:r w:rsidR="006E704F" w:rsidRPr="00D9440E">
        <w:rPr>
          <w:rFonts w:ascii="Arial" w:eastAsia="宋体" w:hAnsi="Arial" w:cs="Arial"/>
          <w:kern w:val="0"/>
          <w:szCs w:val="21"/>
        </w:rPr>
        <w:t>含全体</w:t>
      </w:r>
      <w:proofErr w:type="gramEnd"/>
      <w:r w:rsidR="006E704F" w:rsidRPr="00D9440E">
        <w:rPr>
          <w:rFonts w:ascii="Arial" w:eastAsia="宋体" w:hAnsi="Arial" w:cs="Arial"/>
          <w:kern w:val="0"/>
          <w:szCs w:val="21"/>
        </w:rPr>
        <w:t>作者及享有著作权的作者单位</w:t>
      </w:r>
      <w:r w:rsidR="006E704F" w:rsidRPr="00D9440E">
        <w:rPr>
          <w:rFonts w:ascii="Arial" w:eastAsia="宋体" w:hAnsi="Arial" w:cs="Arial"/>
          <w:kern w:val="0"/>
          <w:szCs w:val="21"/>
        </w:rPr>
        <w:t>)</w:t>
      </w:r>
      <w:r w:rsidR="006E704F" w:rsidRPr="00D9440E">
        <w:rPr>
          <w:rFonts w:ascii="Arial" w:eastAsia="宋体" w:hAnsi="Arial" w:cs="Arial"/>
          <w:kern w:val="0"/>
          <w:szCs w:val="21"/>
        </w:rPr>
        <w:t>投稿《</w:t>
      </w:r>
      <w:r w:rsidR="006E704F" w:rsidRPr="00D9440E">
        <w:rPr>
          <w:rFonts w:ascii="Arial" w:eastAsia="宋体" w:hAnsi="Arial" w:cs="Arial" w:hint="eastAsia"/>
          <w:kern w:val="0"/>
          <w:szCs w:val="21"/>
        </w:rPr>
        <w:t>中国食品添加剂</w:t>
      </w:r>
      <w:r w:rsidR="006E704F" w:rsidRPr="00D9440E">
        <w:rPr>
          <w:rFonts w:ascii="Arial" w:eastAsia="宋体" w:hAnsi="Arial" w:cs="Arial"/>
          <w:kern w:val="0"/>
          <w:szCs w:val="21"/>
        </w:rPr>
        <w:t>》</w:t>
      </w:r>
      <w:r w:rsidR="006D79E8" w:rsidRPr="00D9440E">
        <w:rPr>
          <w:rFonts w:ascii="Arial" w:eastAsia="宋体" w:hAnsi="Arial" w:cs="Arial" w:hint="eastAsia"/>
          <w:kern w:val="0"/>
          <w:szCs w:val="21"/>
        </w:rPr>
        <w:t>（</w:t>
      </w:r>
      <w:r w:rsidR="00CF4BBD" w:rsidRPr="00D9440E">
        <w:rPr>
          <w:rFonts w:ascii="Arial" w:eastAsia="宋体" w:hAnsi="Arial" w:cs="Arial" w:hint="eastAsia"/>
          <w:kern w:val="0"/>
          <w:szCs w:val="21"/>
        </w:rPr>
        <w:t>刊号：</w:t>
      </w:r>
      <w:r w:rsidR="00CF4BBD" w:rsidRPr="00D9440E">
        <w:rPr>
          <w:rFonts w:ascii="Arial" w:eastAsia="宋体" w:hAnsi="Arial" w:cs="Arial" w:hint="eastAsia"/>
          <w:kern w:val="0"/>
          <w:szCs w:val="21"/>
        </w:rPr>
        <w:t>C</w:t>
      </w:r>
      <w:r w:rsidR="00CF4BBD" w:rsidRPr="00D9440E">
        <w:rPr>
          <w:rFonts w:ascii="Arial" w:eastAsia="宋体" w:hAnsi="Arial" w:cs="Arial"/>
          <w:kern w:val="0"/>
          <w:szCs w:val="21"/>
        </w:rPr>
        <w:t>N11-3542/TS</w:t>
      </w:r>
      <w:r w:rsidR="006D79E8" w:rsidRPr="00D9440E">
        <w:rPr>
          <w:rFonts w:ascii="Arial" w:eastAsia="宋体" w:hAnsi="Arial" w:cs="Arial" w:hint="eastAsia"/>
          <w:kern w:val="0"/>
          <w:szCs w:val="21"/>
        </w:rPr>
        <w:t>）杂志社</w:t>
      </w:r>
      <w:r w:rsidR="006E704F" w:rsidRPr="00D9440E">
        <w:rPr>
          <w:rFonts w:ascii="Arial" w:eastAsia="宋体" w:hAnsi="Arial" w:cs="Arial"/>
          <w:kern w:val="0"/>
          <w:szCs w:val="21"/>
        </w:rPr>
        <w:t>，签署此约定书，同意</w:t>
      </w:r>
      <w:r w:rsidR="00962CB7" w:rsidRPr="00D9440E">
        <w:rPr>
          <w:rFonts w:ascii="Arial" w:eastAsia="宋体" w:hAnsi="Arial" w:cs="Arial" w:hint="eastAsia"/>
          <w:kern w:val="0"/>
          <w:szCs w:val="21"/>
        </w:rPr>
        <w:t>将</w:t>
      </w:r>
      <w:r w:rsidR="006E704F" w:rsidRPr="00D9440E">
        <w:rPr>
          <w:rFonts w:ascii="Arial" w:eastAsia="宋体" w:hAnsi="Arial" w:cs="Arial"/>
          <w:kern w:val="0"/>
          <w:szCs w:val="21"/>
        </w:rPr>
        <w:t>上述论文刊登在《</w:t>
      </w:r>
      <w:r w:rsidR="006E704F" w:rsidRPr="00D9440E">
        <w:rPr>
          <w:rFonts w:ascii="Arial" w:eastAsia="宋体" w:hAnsi="Arial" w:cs="Arial" w:hint="eastAsia"/>
          <w:kern w:val="0"/>
          <w:szCs w:val="21"/>
        </w:rPr>
        <w:t>中国食品添加剂</w:t>
      </w:r>
      <w:r w:rsidR="006E704F" w:rsidRPr="00D9440E">
        <w:rPr>
          <w:rFonts w:ascii="Arial" w:eastAsia="宋体" w:hAnsi="Arial" w:cs="Arial"/>
          <w:kern w:val="0"/>
          <w:szCs w:val="21"/>
        </w:rPr>
        <w:t>》</w:t>
      </w:r>
      <w:r w:rsidR="00962CB7" w:rsidRPr="00D9440E">
        <w:rPr>
          <w:rFonts w:ascii="Arial" w:eastAsia="宋体" w:hAnsi="Arial" w:cs="Arial" w:hint="eastAsia"/>
          <w:kern w:val="0"/>
          <w:szCs w:val="21"/>
        </w:rPr>
        <w:t>杂志</w:t>
      </w:r>
      <w:r w:rsidR="006E704F" w:rsidRPr="00D9440E">
        <w:rPr>
          <w:rFonts w:ascii="Arial" w:eastAsia="宋体" w:hAnsi="Arial" w:cs="Arial"/>
          <w:kern w:val="0"/>
          <w:szCs w:val="21"/>
        </w:rPr>
        <w:t>，全体著作权人就上述论文（各种语言版本）所享有的复制权、发行权、信息网络传播权、</w:t>
      </w:r>
      <w:r w:rsidR="002D7228" w:rsidRPr="00D9440E">
        <w:rPr>
          <w:rFonts w:ascii="Arial" w:eastAsia="宋体" w:hAnsi="Arial" w:cs="Arial" w:hint="eastAsia"/>
          <w:kern w:val="0"/>
          <w:szCs w:val="21"/>
        </w:rPr>
        <w:t>广播权、表演权、</w:t>
      </w:r>
      <w:r w:rsidR="006E704F" w:rsidRPr="00D9440E">
        <w:rPr>
          <w:rFonts w:ascii="Arial" w:eastAsia="宋体" w:hAnsi="Arial" w:cs="Arial"/>
          <w:kern w:val="0"/>
          <w:szCs w:val="21"/>
        </w:rPr>
        <w:t>翻译权、汇编权</w:t>
      </w:r>
      <w:r w:rsidR="00A178AD" w:rsidRPr="00D9440E">
        <w:rPr>
          <w:rFonts w:ascii="宋体" w:eastAsia="宋体" w:hAnsi="宋体" w:hint="eastAsia"/>
        </w:rPr>
        <w:t>、改编权</w:t>
      </w:r>
      <w:r w:rsidR="002D7228" w:rsidRPr="00D9440E">
        <w:rPr>
          <w:rFonts w:ascii="Arial" w:eastAsia="宋体" w:hAnsi="Arial" w:cs="Arial" w:hint="eastAsia"/>
          <w:kern w:val="0"/>
          <w:szCs w:val="21"/>
        </w:rPr>
        <w:t>及以上权利的邻接权</w:t>
      </w:r>
      <w:r w:rsidR="006E704F" w:rsidRPr="00D9440E">
        <w:rPr>
          <w:rFonts w:ascii="Arial" w:eastAsia="宋体" w:hAnsi="Arial" w:cs="Arial"/>
          <w:kern w:val="0"/>
          <w:szCs w:val="21"/>
        </w:rPr>
        <w:t>在全世界范围内转让给《</w:t>
      </w:r>
      <w:r w:rsidR="006E704F" w:rsidRPr="00D9440E">
        <w:rPr>
          <w:rFonts w:ascii="Arial" w:eastAsia="宋体" w:hAnsi="Arial" w:cs="Arial" w:hint="eastAsia"/>
          <w:kern w:val="0"/>
          <w:szCs w:val="21"/>
        </w:rPr>
        <w:t>中国食品添加剂</w:t>
      </w:r>
      <w:r w:rsidR="006E704F" w:rsidRPr="00D9440E">
        <w:rPr>
          <w:rFonts w:ascii="Arial" w:eastAsia="宋体" w:hAnsi="Arial" w:cs="Arial"/>
          <w:kern w:val="0"/>
          <w:szCs w:val="21"/>
        </w:rPr>
        <w:t>》编辑部</w:t>
      </w:r>
      <w:r w:rsidR="002D7228" w:rsidRPr="00D9440E">
        <w:rPr>
          <w:rFonts w:ascii="Arial" w:eastAsia="宋体" w:hAnsi="Arial" w:cs="Arial" w:hint="eastAsia"/>
          <w:kern w:val="0"/>
          <w:szCs w:val="21"/>
        </w:rPr>
        <w:t>使用</w:t>
      </w:r>
      <w:r w:rsidR="006E704F" w:rsidRPr="00D9440E">
        <w:rPr>
          <w:rFonts w:ascii="Arial" w:eastAsia="宋体" w:hAnsi="Arial" w:cs="Arial"/>
          <w:kern w:val="0"/>
          <w:szCs w:val="21"/>
        </w:rPr>
        <w:t>，</w:t>
      </w:r>
      <w:r w:rsidR="004E76DC" w:rsidRPr="00D9440E">
        <w:rPr>
          <w:rFonts w:ascii="Arial" w:eastAsia="宋体" w:hAnsi="Arial" w:cs="Arial"/>
          <w:kern w:val="0"/>
          <w:szCs w:val="21"/>
        </w:rPr>
        <w:t>授权《</w:t>
      </w:r>
      <w:r w:rsidR="004E76DC" w:rsidRPr="00D9440E">
        <w:rPr>
          <w:rFonts w:ascii="Arial" w:eastAsia="宋体" w:hAnsi="Arial" w:cs="Arial" w:hint="eastAsia"/>
          <w:kern w:val="0"/>
          <w:szCs w:val="21"/>
        </w:rPr>
        <w:t>中国食品添加剂</w:t>
      </w:r>
      <w:r w:rsidR="004E76DC" w:rsidRPr="00D9440E">
        <w:rPr>
          <w:rFonts w:ascii="Arial" w:eastAsia="宋体" w:hAnsi="Arial" w:cs="Arial"/>
          <w:kern w:val="0"/>
          <w:szCs w:val="21"/>
        </w:rPr>
        <w:t>》</w:t>
      </w:r>
      <w:r w:rsidR="004E76DC" w:rsidRPr="00D9440E">
        <w:rPr>
          <w:rFonts w:ascii="Arial" w:eastAsia="宋体" w:hAnsi="Arial" w:cs="Arial" w:hint="eastAsia"/>
          <w:kern w:val="0"/>
          <w:szCs w:val="21"/>
        </w:rPr>
        <w:t>编辑部</w:t>
      </w:r>
      <w:r w:rsidR="004E76DC" w:rsidRPr="00D9440E">
        <w:rPr>
          <w:rFonts w:ascii="Arial" w:eastAsia="宋体" w:hAnsi="Arial" w:cs="Arial"/>
          <w:kern w:val="0"/>
          <w:szCs w:val="21"/>
        </w:rPr>
        <w:t>根据实际需要独家代理上述作品的各种语言版本（包含各种介质）的版权登记事项。《</w:t>
      </w:r>
      <w:r w:rsidR="004E76DC" w:rsidRPr="00D9440E">
        <w:rPr>
          <w:rFonts w:ascii="Arial" w:eastAsia="宋体" w:hAnsi="Arial" w:cs="Arial" w:hint="eastAsia"/>
          <w:kern w:val="0"/>
          <w:szCs w:val="21"/>
        </w:rPr>
        <w:t>中国食品添加剂</w:t>
      </w:r>
      <w:r w:rsidR="004E76DC" w:rsidRPr="00D9440E">
        <w:rPr>
          <w:rFonts w:ascii="Arial" w:eastAsia="宋体" w:hAnsi="Arial" w:cs="Arial"/>
          <w:kern w:val="0"/>
          <w:szCs w:val="21"/>
        </w:rPr>
        <w:t>》</w:t>
      </w:r>
      <w:r w:rsidR="006E704F" w:rsidRPr="00D9440E">
        <w:rPr>
          <w:rFonts w:ascii="Arial" w:eastAsia="宋体" w:hAnsi="Arial" w:cs="Arial"/>
          <w:kern w:val="0"/>
          <w:szCs w:val="21"/>
        </w:rPr>
        <w:t>编辑部</w:t>
      </w:r>
      <w:r w:rsidR="002D7228" w:rsidRPr="00D9440E">
        <w:rPr>
          <w:rFonts w:ascii="Arial" w:eastAsia="宋体" w:hAnsi="Arial" w:cs="Arial" w:hint="eastAsia"/>
          <w:kern w:val="0"/>
          <w:szCs w:val="21"/>
        </w:rPr>
        <w:t>有权以现有及未来可能出现的各种媒体、介质及其他语言文字出版和使用，</w:t>
      </w:r>
      <w:r w:rsidR="004E76DC" w:rsidRPr="00D9440E">
        <w:rPr>
          <w:rFonts w:ascii="Arial" w:eastAsia="宋体" w:hAnsi="Arial" w:cs="Arial" w:hint="eastAsia"/>
          <w:kern w:val="0"/>
          <w:szCs w:val="21"/>
        </w:rPr>
        <w:t>有权许可国内外文献检索系统和数据库收录和使用。该论文正式发表后，</w:t>
      </w:r>
      <w:r w:rsidR="004E76DC" w:rsidRPr="00D9440E">
        <w:rPr>
          <w:rFonts w:ascii="Arial" w:eastAsia="宋体" w:hAnsi="Arial" w:cs="Arial"/>
          <w:kern w:val="0"/>
          <w:szCs w:val="21"/>
        </w:rPr>
        <w:t>《</w:t>
      </w:r>
      <w:r w:rsidR="004E76DC" w:rsidRPr="00D9440E">
        <w:rPr>
          <w:rFonts w:ascii="Arial" w:eastAsia="宋体" w:hAnsi="Arial" w:cs="Arial" w:hint="eastAsia"/>
          <w:kern w:val="0"/>
          <w:szCs w:val="21"/>
        </w:rPr>
        <w:t>中国食品添加剂</w:t>
      </w:r>
      <w:r w:rsidR="004E76DC" w:rsidRPr="00D9440E">
        <w:rPr>
          <w:rFonts w:ascii="Arial" w:eastAsia="宋体" w:hAnsi="Arial" w:cs="Arial"/>
          <w:kern w:val="0"/>
          <w:szCs w:val="21"/>
        </w:rPr>
        <w:t>》</w:t>
      </w:r>
      <w:r w:rsidR="004E76DC" w:rsidRPr="00D9440E">
        <w:rPr>
          <w:rFonts w:ascii="Arial" w:eastAsia="宋体" w:hAnsi="Arial" w:cs="Arial" w:hint="eastAsia"/>
          <w:kern w:val="0"/>
          <w:szCs w:val="21"/>
        </w:rPr>
        <w:t>杂志社</w:t>
      </w:r>
      <w:r w:rsidR="004E76DC" w:rsidRPr="00D9440E">
        <w:rPr>
          <w:rFonts w:ascii="Arial" w:eastAsia="宋体" w:hAnsi="Arial" w:cs="Arial"/>
          <w:kern w:val="0"/>
          <w:szCs w:val="21"/>
        </w:rPr>
        <w:t>将</w:t>
      </w:r>
      <w:r w:rsidR="004E76DC" w:rsidRPr="00D9440E">
        <w:rPr>
          <w:rFonts w:ascii="Arial" w:eastAsia="宋体" w:hAnsi="Arial" w:cs="Arial" w:hint="eastAsia"/>
          <w:kern w:val="0"/>
          <w:szCs w:val="21"/>
        </w:rPr>
        <w:t>一次性支付</w:t>
      </w:r>
      <w:r w:rsidR="004E76DC" w:rsidRPr="00D9440E">
        <w:rPr>
          <w:rFonts w:ascii="Arial" w:eastAsia="宋体" w:hAnsi="Arial" w:cs="Arial"/>
          <w:kern w:val="0"/>
          <w:szCs w:val="21"/>
        </w:rPr>
        <w:t>稿酬及</w:t>
      </w:r>
      <w:r w:rsidR="005A73A7" w:rsidRPr="00D9440E">
        <w:rPr>
          <w:rFonts w:ascii="Arial" w:eastAsia="宋体" w:hAnsi="Arial" w:cs="Arial" w:hint="eastAsia"/>
          <w:kern w:val="0"/>
          <w:szCs w:val="21"/>
        </w:rPr>
        <w:t>著作权</w:t>
      </w:r>
      <w:r w:rsidR="004E76DC" w:rsidRPr="00D9440E">
        <w:rPr>
          <w:rFonts w:ascii="Arial" w:eastAsia="宋体" w:hAnsi="Arial" w:cs="Arial"/>
          <w:kern w:val="0"/>
          <w:szCs w:val="21"/>
        </w:rPr>
        <w:t>转让费</w:t>
      </w:r>
      <w:r w:rsidR="005A73A7" w:rsidRPr="00D9440E">
        <w:rPr>
          <w:rFonts w:ascii="Arial" w:eastAsia="宋体" w:hAnsi="Arial" w:cs="Arial" w:hint="eastAsia"/>
          <w:kern w:val="0"/>
          <w:szCs w:val="21"/>
        </w:rPr>
        <w:t>。</w:t>
      </w:r>
    </w:p>
    <w:p w14:paraId="749F99A2" w14:textId="25E7EE50" w:rsidR="006E704F" w:rsidRPr="00D9440E" w:rsidRDefault="006E704F" w:rsidP="00B71465">
      <w:pPr>
        <w:widowControl/>
        <w:shd w:val="clear" w:color="auto" w:fill="FFFFFF"/>
        <w:spacing w:line="263" w:lineRule="atLeast"/>
        <w:ind w:leftChars="-202" w:left="-424" w:firstLineChars="200" w:firstLine="420"/>
        <w:rPr>
          <w:rFonts w:ascii="Arial" w:eastAsia="宋体" w:hAnsi="Arial" w:cs="Arial"/>
          <w:kern w:val="0"/>
          <w:szCs w:val="21"/>
        </w:rPr>
      </w:pPr>
      <w:r w:rsidRPr="00D9440E">
        <w:rPr>
          <w:rFonts w:ascii="Arial" w:eastAsia="宋体" w:hAnsi="Arial" w:cs="Arial"/>
          <w:kern w:val="0"/>
          <w:szCs w:val="21"/>
        </w:rPr>
        <w:t>上述论文的</w:t>
      </w:r>
      <w:r w:rsidR="00AE2666" w:rsidRPr="00D9440E">
        <w:rPr>
          <w:rFonts w:ascii="Arial" w:eastAsia="宋体" w:hAnsi="Arial" w:cs="Arial" w:hint="eastAsia"/>
          <w:kern w:val="0"/>
          <w:szCs w:val="21"/>
        </w:rPr>
        <w:t>全体</w:t>
      </w:r>
      <w:r w:rsidRPr="00D9440E">
        <w:rPr>
          <w:rFonts w:ascii="Arial" w:eastAsia="宋体" w:hAnsi="Arial" w:cs="Arial"/>
          <w:kern w:val="0"/>
          <w:szCs w:val="21"/>
        </w:rPr>
        <w:t>著作权人保证：</w:t>
      </w:r>
    </w:p>
    <w:p w14:paraId="11A96D56" w14:textId="01DCBFC6" w:rsidR="00C800F7" w:rsidRPr="00D9440E" w:rsidRDefault="00C800F7" w:rsidP="00A178AD">
      <w:pPr>
        <w:pStyle w:val="a9"/>
        <w:numPr>
          <w:ilvl w:val="0"/>
          <w:numId w:val="2"/>
        </w:numPr>
        <w:ind w:firstLineChars="0"/>
        <w:rPr>
          <w:rFonts w:ascii="宋体" w:eastAsia="宋体" w:hAnsi="宋体"/>
        </w:rPr>
      </w:pPr>
      <w:r w:rsidRPr="00D9440E">
        <w:rPr>
          <w:rFonts w:ascii="宋体" w:eastAsia="宋体" w:hAnsi="宋体" w:hint="eastAsia"/>
        </w:rPr>
        <w:t>论文作者保证该论文为原创作品并且不涉及</w:t>
      </w:r>
      <w:r w:rsidR="00AE2666" w:rsidRPr="00D9440E">
        <w:rPr>
          <w:rFonts w:ascii="宋体" w:eastAsia="宋体" w:hAnsi="宋体" w:hint="eastAsia"/>
        </w:rPr>
        <w:t>国家机密</w:t>
      </w:r>
      <w:r w:rsidRPr="00D9440E">
        <w:rPr>
          <w:rFonts w:ascii="宋体" w:eastAsia="宋体" w:hAnsi="宋体" w:hint="eastAsia"/>
        </w:rPr>
        <w:t>和一稿多投问题，</w:t>
      </w:r>
      <w:proofErr w:type="gramStart"/>
      <w:r w:rsidR="00AE2666" w:rsidRPr="00D9440E">
        <w:rPr>
          <w:rFonts w:ascii="宋体" w:eastAsia="宋体" w:hAnsi="宋体" w:hint="eastAsia"/>
        </w:rPr>
        <w:t>未曾将</w:t>
      </w:r>
      <w:proofErr w:type="gramEnd"/>
      <w:r w:rsidR="00AE2666" w:rsidRPr="00D9440E">
        <w:rPr>
          <w:rFonts w:ascii="宋体" w:eastAsia="宋体" w:hAnsi="宋体" w:hint="eastAsia"/>
        </w:rPr>
        <w:t>上述论文的著作权转让给其他任何单位</w:t>
      </w:r>
      <w:r w:rsidR="00290E91" w:rsidRPr="00D9440E">
        <w:rPr>
          <w:rFonts w:ascii="宋体" w:eastAsia="宋体" w:hAnsi="宋体" w:hint="eastAsia"/>
        </w:rPr>
        <w:t>。</w:t>
      </w:r>
      <w:r w:rsidRPr="00D9440E">
        <w:rPr>
          <w:rFonts w:ascii="宋体" w:eastAsia="宋体" w:hAnsi="宋体" w:hint="eastAsia"/>
        </w:rPr>
        <w:t>若发生</w:t>
      </w:r>
      <w:r w:rsidR="006D79E8" w:rsidRPr="00D9440E">
        <w:rPr>
          <w:rFonts w:ascii="宋体" w:eastAsia="宋体" w:hAnsi="宋体" w:hint="eastAsia"/>
        </w:rPr>
        <w:t>泄密</w:t>
      </w:r>
      <w:r w:rsidRPr="00D9440E">
        <w:rPr>
          <w:rFonts w:ascii="宋体" w:eastAsia="宋体" w:hAnsi="宋体" w:hint="eastAsia"/>
        </w:rPr>
        <w:t>或</w:t>
      </w:r>
      <w:r w:rsidR="006D79E8" w:rsidRPr="00D9440E">
        <w:rPr>
          <w:rFonts w:ascii="宋体" w:eastAsia="宋体" w:hAnsi="宋体" w:hint="eastAsia"/>
        </w:rPr>
        <w:t>侵权</w:t>
      </w:r>
      <w:r w:rsidRPr="00D9440E">
        <w:rPr>
          <w:rFonts w:ascii="宋体" w:eastAsia="宋体" w:hAnsi="宋体" w:hint="eastAsia"/>
        </w:rPr>
        <w:t>问题，一切责任由论文作者承担。</w:t>
      </w:r>
    </w:p>
    <w:p w14:paraId="621BB15C" w14:textId="1033FE69" w:rsidR="00A178AD" w:rsidRPr="00D9440E" w:rsidRDefault="00A178AD" w:rsidP="00A178AD">
      <w:pPr>
        <w:pStyle w:val="a9"/>
        <w:widowControl/>
        <w:numPr>
          <w:ilvl w:val="0"/>
          <w:numId w:val="2"/>
        </w:numPr>
        <w:shd w:val="clear" w:color="auto" w:fill="FFFFFF"/>
        <w:spacing w:line="263" w:lineRule="atLeast"/>
        <w:ind w:firstLineChars="0"/>
        <w:jc w:val="left"/>
        <w:rPr>
          <w:rFonts w:ascii="Arial" w:eastAsia="宋体" w:hAnsi="Arial" w:cs="Arial"/>
          <w:kern w:val="0"/>
          <w:szCs w:val="21"/>
        </w:rPr>
      </w:pPr>
      <w:r w:rsidRPr="00D9440E">
        <w:rPr>
          <w:rFonts w:ascii="Arial" w:eastAsia="宋体" w:hAnsi="Arial" w:cs="Arial"/>
          <w:kern w:val="0"/>
          <w:szCs w:val="21"/>
        </w:rPr>
        <w:t>上述论文的内容不侵犯他人著作权和其他权利，否则著作权人将承担由于论文内容侵权而产生的全部责任，并赔偿由此给《</w:t>
      </w:r>
      <w:r w:rsidRPr="00D9440E">
        <w:rPr>
          <w:rFonts w:ascii="Arial" w:eastAsia="宋体" w:hAnsi="Arial" w:cs="Arial" w:hint="eastAsia"/>
          <w:kern w:val="0"/>
          <w:szCs w:val="21"/>
        </w:rPr>
        <w:t>中国食品添加剂</w:t>
      </w:r>
      <w:r w:rsidRPr="00D9440E">
        <w:rPr>
          <w:rFonts w:ascii="Arial" w:eastAsia="宋体" w:hAnsi="Arial" w:cs="Arial"/>
          <w:kern w:val="0"/>
          <w:szCs w:val="21"/>
        </w:rPr>
        <w:t>》及其出版单位造成的全部损失。</w:t>
      </w:r>
    </w:p>
    <w:p w14:paraId="72223645" w14:textId="58BE10F7" w:rsidR="00331E9C" w:rsidRPr="00D9440E" w:rsidRDefault="00CF4BBD" w:rsidP="00331E9C">
      <w:pPr>
        <w:pStyle w:val="a9"/>
        <w:numPr>
          <w:ilvl w:val="0"/>
          <w:numId w:val="2"/>
        </w:numPr>
        <w:ind w:firstLineChars="0"/>
        <w:rPr>
          <w:rFonts w:ascii="Arial" w:eastAsia="宋体" w:hAnsi="Arial" w:cs="Arial"/>
          <w:kern w:val="0"/>
          <w:szCs w:val="21"/>
        </w:rPr>
      </w:pPr>
      <w:r w:rsidRPr="00D9440E">
        <w:rPr>
          <w:rFonts w:ascii="Arial" w:eastAsia="宋体" w:hAnsi="Arial" w:cs="Arial" w:hint="eastAsia"/>
          <w:kern w:val="0"/>
          <w:szCs w:val="21"/>
        </w:rPr>
        <w:t>双方就合理修改意见无法达成一致的，或拒不根据本刊所提出的合理建议进行修改的，本刊有权不予发表刊登</w:t>
      </w:r>
      <w:r w:rsidR="00331E9C" w:rsidRPr="00D9440E">
        <w:rPr>
          <w:rFonts w:ascii="Arial" w:eastAsia="宋体" w:hAnsi="Arial" w:cs="Arial" w:hint="eastAsia"/>
          <w:kern w:val="0"/>
          <w:szCs w:val="21"/>
        </w:rPr>
        <w:t>。</w:t>
      </w:r>
    </w:p>
    <w:p w14:paraId="5C35A2C5" w14:textId="2979B41C" w:rsidR="00A178AD" w:rsidRPr="00D9440E" w:rsidRDefault="00C800F7" w:rsidP="00A178AD">
      <w:pPr>
        <w:pStyle w:val="a9"/>
        <w:numPr>
          <w:ilvl w:val="0"/>
          <w:numId w:val="2"/>
        </w:numPr>
        <w:ind w:firstLineChars="0"/>
        <w:rPr>
          <w:rFonts w:ascii="宋体" w:eastAsia="宋体" w:hAnsi="宋体"/>
        </w:rPr>
      </w:pPr>
      <w:r w:rsidRPr="00D9440E">
        <w:rPr>
          <w:rFonts w:ascii="宋体" w:eastAsia="宋体" w:hAnsi="宋体" w:hint="eastAsia"/>
        </w:rPr>
        <w:t>全体作者同意，上述提交期刊发表的论文一经录用，作者即将论文整体以及附属于作品的图、表、摘要或其他可以从论文中提取部分的全部复制传播的权利——包括但不限于</w:t>
      </w:r>
      <w:r w:rsidR="00A178AD" w:rsidRPr="00D9440E">
        <w:rPr>
          <w:rFonts w:ascii="Arial" w:eastAsia="宋体" w:hAnsi="Arial" w:cs="Arial"/>
          <w:kern w:val="0"/>
          <w:szCs w:val="21"/>
        </w:rPr>
        <w:t>复制权、发行权、信息网络传播权、</w:t>
      </w:r>
      <w:r w:rsidR="00A178AD" w:rsidRPr="00D9440E">
        <w:rPr>
          <w:rFonts w:ascii="Arial" w:eastAsia="宋体" w:hAnsi="Arial" w:cs="Arial" w:hint="eastAsia"/>
          <w:kern w:val="0"/>
          <w:szCs w:val="21"/>
        </w:rPr>
        <w:t>广播权、表演权、</w:t>
      </w:r>
      <w:r w:rsidR="00A178AD" w:rsidRPr="00D9440E">
        <w:rPr>
          <w:rFonts w:ascii="Arial" w:eastAsia="宋体" w:hAnsi="Arial" w:cs="Arial"/>
          <w:kern w:val="0"/>
          <w:szCs w:val="21"/>
        </w:rPr>
        <w:t>翻译权、汇编权</w:t>
      </w:r>
      <w:r w:rsidR="00A178AD" w:rsidRPr="00D9440E">
        <w:rPr>
          <w:rFonts w:ascii="宋体" w:eastAsia="宋体" w:hAnsi="宋体" w:hint="eastAsia"/>
        </w:rPr>
        <w:t>、改编权</w:t>
      </w:r>
      <w:r w:rsidR="00A178AD" w:rsidRPr="00D9440E">
        <w:rPr>
          <w:rFonts w:ascii="Arial" w:eastAsia="宋体" w:hAnsi="Arial" w:cs="Arial" w:hint="eastAsia"/>
          <w:kern w:val="0"/>
          <w:szCs w:val="21"/>
        </w:rPr>
        <w:t>及以上权利的邻接权</w:t>
      </w:r>
      <w:r w:rsidRPr="00D9440E">
        <w:rPr>
          <w:rFonts w:ascii="宋体" w:eastAsia="宋体" w:hAnsi="宋体" w:hint="eastAsia"/>
        </w:rPr>
        <w:t>转让给</w:t>
      </w:r>
      <w:r w:rsidR="005A73A7" w:rsidRPr="00D9440E">
        <w:rPr>
          <w:rFonts w:ascii="Arial" w:eastAsia="宋体" w:hAnsi="Arial" w:cs="Arial"/>
          <w:kern w:val="0"/>
          <w:szCs w:val="21"/>
        </w:rPr>
        <w:t>《</w:t>
      </w:r>
      <w:r w:rsidR="005A73A7" w:rsidRPr="00D9440E">
        <w:rPr>
          <w:rFonts w:ascii="Arial" w:eastAsia="宋体" w:hAnsi="Arial" w:cs="Arial" w:hint="eastAsia"/>
          <w:kern w:val="0"/>
          <w:szCs w:val="21"/>
        </w:rPr>
        <w:t>中国食品添加剂</w:t>
      </w:r>
      <w:r w:rsidR="005A73A7" w:rsidRPr="00D9440E">
        <w:rPr>
          <w:rFonts w:ascii="Arial" w:eastAsia="宋体" w:hAnsi="Arial" w:cs="Arial"/>
          <w:kern w:val="0"/>
          <w:szCs w:val="21"/>
        </w:rPr>
        <w:t>》</w:t>
      </w:r>
      <w:r w:rsidRPr="00D9440E">
        <w:rPr>
          <w:rFonts w:ascii="宋体" w:eastAsia="宋体" w:hAnsi="宋体" w:hint="eastAsia"/>
        </w:rPr>
        <w:t>编辑部。</w:t>
      </w:r>
    </w:p>
    <w:p w14:paraId="7A82F14A" w14:textId="77777777" w:rsidR="00A178AD" w:rsidRPr="00D9440E" w:rsidRDefault="00C800F7" w:rsidP="00A178AD">
      <w:pPr>
        <w:pStyle w:val="a9"/>
        <w:numPr>
          <w:ilvl w:val="0"/>
          <w:numId w:val="2"/>
        </w:numPr>
        <w:ind w:firstLineChars="0"/>
        <w:rPr>
          <w:rFonts w:ascii="宋体" w:eastAsia="宋体" w:hAnsi="宋体"/>
        </w:rPr>
      </w:pPr>
      <w:r w:rsidRPr="00D9440E">
        <w:rPr>
          <w:rFonts w:ascii="宋体" w:eastAsia="宋体" w:hAnsi="宋体" w:hint="eastAsia"/>
        </w:rPr>
        <w:t>论文作者保证该论文的署名无争议。若发生署名争议，责任由论文作者承担</w:t>
      </w:r>
      <w:r w:rsidR="00A178AD" w:rsidRPr="00D9440E">
        <w:rPr>
          <w:rFonts w:ascii="宋体" w:eastAsia="宋体" w:hAnsi="宋体" w:hint="eastAsia"/>
        </w:rPr>
        <w:t>。</w:t>
      </w:r>
    </w:p>
    <w:p w14:paraId="02CF9581" w14:textId="490355AB" w:rsidR="00DF584A" w:rsidRPr="00D9440E" w:rsidRDefault="00C800F7" w:rsidP="00A178AD">
      <w:pPr>
        <w:pStyle w:val="a9"/>
        <w:numPr>
          <w:ilvl w:val="0"/>
          <w:numId w:val="2"/>
        </w:numPr>
        <w:ind w:firstLineChars="0"/>
        <w:rPr>
          <w:rFonts w:ascii="宋体" w:eastAsia="宋体" w:hAnsi="宋体"/>
        </w:rPr>
      </w:pPr>
      <w:r w:rsidRPr="00D9440E">
        <w:rPr>
          <w:rFonts w:ascii="宋体" w:eastAsia="宋体" w:hAnsi="宋体" w:hint="eastAsia"/>
        </w:rPr>
        <w:t>本协议中第</w:t>
      </w:r>
      <w:r w:rsidR="00CF4BBD" w:rsidRPr="00D9440E">
        <w:rPr>
          <w:rFonts w:ascii="宋体" w:eastAsia="宋体" w:hAnsi="宋体" w:hint="eastAsia"/>
        </w:rPr>
        <w:t>四</w:t>
      </w:r>
      <w:r w:rsidRPr="00D9440E">
        <w:rPr>
          <w:rFonts w:ascii="宋体" w:eastAsia="宋体" w:hAnsi="宋体"/>
        </w:rPr>
        <w:t>条转让的权利，论文作者不得再自行或许可他人以任何形式使用，但论文作者本人可以在其后继的作品中引用或翻译该论文中部分内容，或将其汇编在其非期刊类的文集中。</w:t>
      </w:r>
    </w:p>
    <w:p w14:paraId="608EF1FA" w14:textId="77777777" w:rsidR="004B1C6C" w:rsidRPr="00D9440E" w:rsidRDefault="004B1C6C" w:rsidP="004B1C6C">
      <w:pPr>
        <w:pStyle w:val="a9"/>
        <w:numPr>
          <w:ilvl w:val="0"/>
          <w:numId w:val="2"/>
        </w:numPr>
        <w:ind w:firstLineChars="0"/>
        <w:rPr>
          <w:rFonts w:ascii="宋体" w:eastAsia="宋体" w:hAnsi="宋体"/>
        </w:rPr>
      </w:pPr>
      <w:r w:rsidRPr="00D9440E">
        <w:rPr>
          <w:rFonts w:ascii="Arial" w:eastAsia="宋体" w:hAnsi="Arial" w:cs="Arial"/>
          <w:kern w:val="0"/>
          <w:szCs w:val="21"/>
        </w:rPr>
        <w:t>双方因履行本协议而产生的争议应协商解决，</w:t>
      </w:r>
      <w:r w:rsidRPr="00D9440E">
        <w:rPr>
          <w:rFonts w:ascii="Arial" w:eastAsia="宋体" w:hAnsi="Arial" w:cs="Arial" w:hint="eastAsia"/>
          <w:kern w:val="0"/>
          <w:szCs w:val="21"/>
        </w:rPr>
        <w:t>协商不成的任何一方可向期刊社所在地有管辖权的人民法院起诉。</w:t>
      </w:r>
    </w:p>
    <w:p w14:paraId="3F4EAB4F" w14:textId="77777777" w:rsidR="006D79E8" w:rsidRPr="00D9440E" w:rsidRDefault="00F3702D" w:rsidP="00F3702D">
      <w:pPr>
        <w:pStyle w:val="a9"/>
        <w:numPr>
          <w:ilvl w:val="0"/>
          <w:numId w:val="2"/>
        </w:numPr>
        <w:ind w:firstLineChars="0"/>
        <w:rPr>
          <w:rFonts w:ascii="宋体" w:eastAsia="宋体" w:hAnsi="宋体"/>
        </w:rPr>
      </w:pPr>
      <w:r w:rsidRPr="00D9440E">
        <w:rPr>
          <w:rFonts w:ascii="宋体" w:eastAsia="宋体" w:hAnsi="宋体" w:hint="eastAsia"/>
        </w:rPr>
        <w:t>本协议需全体作者签字，自签字之日起生效。协议签署后需将协议电子版上传至投稿系统</w:t>
      </w:r>
      <w:r w:rsidRPr="00D9440E">
        <w:rPr>
          <w:rFonts w:ascii="宋体" w:eastAsia="宋体" w:hAnsi="宋体"/>
        </w:rPr>
        <w:t>，</w:t>
      </w:r>
      <w:r w:rsidR="00193B8E" w:rsidRPr="00D9440E">
        <w:rPr>
          <w:rFonts w:ascii="宋体" w:eastAsia="宋体" w:hAnsi="宋体" w:hint="eastAsia"/>
        </w:rPr>
        <w:t>双方</w:t>
      </w:r>
      <w:r w:rsidRPr="00D9440E">
        <w:rPr>
          <w:rFonts w:ascii="宋体" w:eastAsia="宋体" w:hAnsi="宋体"/>
        </w:rPr>
        <w:t>认可协议电子版与纸质版具有同等法律效力。若所投论文最终未被录用的，则本协议自动失效。</w:t>
      </w:r>
    </w:p>
    <w:p w14:paraId="5509B283" w14:textId="77777777" w:rsidR="00F3702D" w:rsidRPr="006D79E8" w:rsidRDefault="00F3702D" w:rsidP="00F3702D">
      <w:pPr>
        <w:pStyle w:val="a9"/>
        <w:adjustRightInd w:val="0"/>
        <w:snapToGrid w:val="0"/>
        <w:spacing w:line="480" w:lineRule="auto"/>
        <w:ind w:left="720" w:firstLineChars="0" w:firstLine="0"/>
        <w:rPr>
          <w:rFonts w:ascii="宋体" w:eastAsia="宋体" w:hAnsi="宋体" w:cs="宋体"/>
          <w:szCs w:val="21"/>
        </w:rPr>
      </w:pPr>
      <w:r w:rsidRPr="006D79E8">
        <w:rPr>
          <w:rFonts w:ascii="宋体" w:hAnsi="宋体" w:cs="宋体" w:hint="eastAsia"/>
          <w:szCs w:val="21"/>
        </w:rPr>
        <w:t>（以下无正文）</w:t>
      </w:r>
    </w:p>
    <w:p w14:paraId="03D0E529" w14:textId="4949DBAD" w:rsidR="00F3702D" w:rsidRPr="006D79E8" w:rsidRDefault="00F3702D" w:rsidP="00F3702D">
      <w:pPr>
        <w:rPr>
          <w:rFonts w:ascii="宋体" w:hAnsi="宋体" w:cs="宋体"/>
          <w:szCs w:val="21"/>
        </w:rPr>
      </w:pPr>
      <w:r w:rsidRPr="006D79E8">
        <w:rPr>
          <w:rFonts w:ascii="宋体" w:hAnsi="宋体" w:cs="宋体" w:hint="eastAsia"/>
          <w:szCs w:val="21"/>
        </w:rPr>
        <w:t>全体作者签名（如有</w:t>
      </w:r>
      <w:r w:rsidR="003E3E63" w:rsidRPr="006D79E8">
        <w:rPr>
          <w:rFonts w:ascii="宋体" w:hAnsi="宋体" w:cs="宋体"/>
          <w:szCs w:val="21"/>
        </w:rPr>
        <w:t>4</w:t>
      </w:r>
      <w:r w:rsidRPr="006D79E8">
        <w:rPr>
          <w:rFonts w:ascii="宋体" w:hAnsi="宋体" w:cs="宋体" w:hint="eastAsia"/>
          <w:szCs w:val="21"/>
        </w:rPr>
        <w:t>个以上作者请自行添加签字栏）：</w:t>
      </w:r>
      <w:r w:rsidRPr="006D79E8">
        <w:rPr>
          <w:rFonts w:ascii="宋体" w:hAnsi="宋体" w:cs="宋体" w:hint="eastAsia"/>
          <w:szCs w:val="21"/>
        </w:rPr>
        <w:t xml:space="preserve">   </w:t>
      </w:r>
    </w:p>
    <w:p w14:paraId="317D6101" w14:textId="77777777" w:rsidR="003E3E63" w:rsidRPr="006D79E8" w:rsidRDefault="003E3E63" w:rsidP="00F3702D">
      <w:pPr>
        <w:rPr>
          <w:rFonts w:ascii="宋体" w:hAnsi="宋体" w:cs="宋体"/>
          <w:szCs w:val="21"/>
        </w:rPr>
      </w:pPr>
    </w:p>
    <w:tbl>
      <w:tblPr>
        <w:tblStyle w:val="ab"/>
        <w:tblW w:w="0" w:type="auto"/>
        <w:jc w:val="center"/>
        <w:tblLook w:val="04A0" w:firstRow="1" w:lastRow="0" w:firstColumn="1" w:lastColumn="0" w:noHBand="0" w:noVBand="1"/>
      </w:tblPr>
      <w:tblGrid>
        <w:gridCol w:w="893"/>
        <w:gridCol w:w="2504"/>
        <w:gridCol w:w="3828"/>
        <w:gridCol w:w="1557"/>
      </w:tblGrid>
      <w:tr w:rsidR="006D79E8" w:rsidRPr="006D79E8" w14:paraId="437E949B" w14:textId="77777777" w:rsidTr="00032355">
        <w:trPr>
          <w:trHeight w:val="445"/>
          <w:jc w:val="center"/>
        </w:trPr>
        <w:tc>
          <w:tcPr>
            <w:tcW w:w="893" w:type="dxa"/>
          </w:tcPr>
          <w:p w14:paraId="7FF40EC3" w14:textId="77777777" w:rsidR="00F3702D" w:rsidRPr="006D79E8" w:rsidRDefault="00F3702D" w:rsidP="005F357B">
            <w:pPr>
              <w:jc w:val="center"/>
              <w:rPr>
                <w:rFonts w:ascii="宋体" w:hAnsi="宋体" w:cs="宋体"/>
                <w:sz w:val="24"/>
              </w:rPr>
            </w:pPr>
            <w:r w:rsidRPr="006D79E8">
              <w:rPr>
                <w:rFonts w:ascii="宋体" w:hAnsi="宋体" w:cs="宋体" w:hint="eastAsia"/>
                <w:sz w:val="24"/>
              </w:rPr>
              <w:t>序号</w:t>
            </w:r>
          </w:p>
        </w:tc>
        <w:tc>
          <w:tcPr>
            <w:tcW w:w="2504" w:type="dxa"/>
          </w:tcPr>
          <w:p w14:paraId="50E749DF" w14:textId="77777777" w:rsidR="00F3702D" w:rsidRPr="006D79E8" w:rsidRDefault="00F3702D" w:rsidP="005F357B">
            <w:pPr>
              <w:jc w:val="center"/>
              <w:rPr>
                <w:rFonts w:ascii="宋体" w:hAnsi="宋体" w:cs="宋体"/>
                <w:sz w:val="24"/>
              </w:rPr>
            </w:pPr>
            <w:r w:rsidRPr="006D79E8">
              <w:rPr>
                <w:rFonts w:ascii="宋体" w:hAnsi="宋体" w:cs="宋体" w:hint="eastAsia"/>
                <w:sz w:val="24"/>
              </w:rPr>
              <w:t>作者姓名（签字栏）</w:t>
            </w:r>
          </w:p>
        </w:tc>
        <w:tc>
          <w:tcPr>
            <w:tcW w:w="3828" w:type="dxa"/>
          </w:tcPr>
          <w:p w14:paraId="5409D3BE" w14:textId="77777777" w:rsidR="00F3702D" w:rsidRPr="006D79E8" w:rsidRDefault="00F3702D" w:rsidP="005F357B">
            <w:pPr>
              <w:jc w:val="center"/>
              <w:rPr>
                <w:rFonts w:ascii="宋体" w:hAnsi="宋体" w:cs="宋体"/>
                <w:sz w:val="24"/>
              </w:rPr>
            </w:pPr>
            <w:r w:rsidRPr="006D79E8">
              <w:rPr>
                <w:rFonts w:ascii="宋体" w:hAnsi="宋体" w:cs="宋体" w:hint="eastAsia"/>
                <w:sz w:val="24"/>
              </w:rPr>
              <w:t>作者身份证号</w:t>
            </w:r>
          </w:p>
        </w:tc>
        <w:tc>
          <w:tcPr>
            <w:tcW w:w="1557" w:type="dxa"/>
          </w:tcPr>
          <w:p w14:paraId="180CF0CD" w14:textId="77777777" w:rsidR="00F3702D" w:rsidRPr="006D79E8" w:rsidRDefault="00F3702D" w:rsidP="005F357B">
            <w:pPr>
              <w:jc w:val="center"/>
              <w:rPr>
                <w:rFonts w:ascii="宋体" w:hAnsi="宋体" w:cs="宋体"/>
                <w:sz w:val="24"/>
              </w:rPr>
            </w:pPr>
            <w:r w:rsidRPr="006D79E8">
              <w:rPr>
                <w:rFonts w:ascii="宋体" w:hAnsi="宋体" w:cs="宋体" w:hint="eastAsia"/>
                <w:sz w:val="24"/>
              </w:rPr>
              <w:t>签署日期</w:t>
            </w:r>
          </w:p>
        </w:tc>
      </w:tr>
      <w:tr w:rsidR="006D79E8" w:rsidRPr="006D79E8" w14:paraId="4F1D2C23" w14:textId="77777777" w:rsidTr="00032355">
        <w:trPr>
          <w:trHeight w:val="445"/>
          <w:jc w:val="center"/>
        </w:trPr>
        <w:tc>
          <w:tcPr>
            <w:tcW w:w="893" w:type="dxa"/>
          </w:tcPr>
          <w:p w14:paraId="6A17D79F" w14:textId="77777777" w:rsidR="00F3702D" w:rsidRPr="006D79E8" w:rsidRDefault="00F3702D" w:rsidP="005F357B">
            <w:pPr>
              <w:jc w:val="center"/>
              <w:rPr>
                <w:rFonts w:ascii="宋体" w:hAnsi="宋体" w:cs="宋体"/>
                <w:sz w:val="24"/>
              </w:rPr>
            </w:pPr>
            <w:r w:rsidRPr="006D79E8">
              <w:rPr>
                <w:rFonts w:ascii="宋体" w:hAnsi="宋体" w:cs="宋体" w:hint="eastAsia"/>
                <w:sz w:val="24"/>
              </w:rPr>
              <w:t>1</w:t>
            </w:r>
          </w:p>
        </w:tc>
        <w:tc>
          <w:tcPr>
            <w:tcW w:w="2504" w:type="dxa"/>
          </w:tcPr>
          <w:p w14:paraId="2FB7DC62" w14:textId="77777777" w:rsidR="00F3702D" w:rsidRPr="006D79E8" w:rsidRDefault="00F3702D" w:rsidP="005F357B">
            <w:pPr>
              <w:jc w:val="center"/>
              <w:rPr>
                <w:rFonts w:ascii="宋体" w:hAnsi="宋体" w:cs="宋体"/>
                <w:sz w:val="24"/>
              </w:rPr>
            </w:pPr>
          </w:p>
        </w:tc>
        <w:tc>
          <w:tcPr>
            <w:tcW w:w="3828" w:type="dxa"/>
          </w:tcPr>
          <w:p w14:paraId="3B8E6B7A" w14:textId="77777777" w:rsidR="00F3702D" w:rsidRPr="006D79E8" w:rsidRDefault="00F3702D" w:rsidP="005F357B">
            <w:pPr>
              <w:jc w:val="center"/>
              <w:rPr>
                <w:rFonts w:ascii="宋体" w:hAnsi="宋体" w:cs="宋体"/>
                <w:sz w:val="24"/>
              </w:rPr>
            </w:pPr>
          </w:p>
        </w:tc>
        <w:tc>
          <w:tcPr>
            <w:tcW w:w="1557" w:type="dxa"/>
          </w:tcPr>
          <w:p w14:paraId="61BDF2EC" w14:textId="77777777" w:rsidR="00F3702D" w:rsidRPr="006D79E8" w:rsidRDefault="00F3702D" w:rsidP="005F357B">
            <w:pPr>
              <w:jc w:val="center"/>
              <w:rPr>
                <w:rFonts w:ascii="宋体" w:hAnsi="宋体" w:cs="宋体"/>
                <w:sz w:val="24"/>
              </w:rPr>
            </w:pPr>
          </w:p>
        </w:tc>
      </w:tr>
      <w:tr w:rsidR="006D79E8" w:rsidRPr="006D79E8" w14:paraId="0538D7E8" w14:textId="77777777" w:rsidTr="00032355">
        <w:trPr>
          <w:trHeight w:val="429"/>
          <w:jc w:val="center"/>
        </w:trPr>
        <w:tc>
          <w:tcPr>
            <w:tcW w:w="893" w:type="dxa"/>
          </w:tcPr>
          <w:p w14:paraId="2D3323D7" w14:textId="77777777" w:rsidR="00F3702D" w:rsidRPr="006D79E8" w:rsidRDefault="00F3702D" w:rsidP="005F357B">
            <w:pPr>
              <w:jc w:val="center"/>
              <w:rPr>
                <w:rFonts w:ascii="宋体" w:hAnsi="宋体" w:cs="宋体"/>
                <w:sz w:val="24"/>
              </w:rPr>
            </w:pPr>
            <w:r w:rsidRPr="006D79E8">
              <w:rPr>
                <w:rFonts w:ascii="宋体" w:hAnsi="宋体" w:cs="宋体" w:hint="eastAsia"/>
                <w:sz w:val="24"/>
              </w:rPr>
              <w:t>2</w:t>
            </w:r>
          </w:p>
        </w:tc>
        <w:tc>
          <w:tcPr>
            <w:tcW w:w="2504" w:type="dxa"/>
          </w:tcPr>
          <w:p w14:paraId="1DF2C2E1" w14:textId="77777777" w:rsidR="00F3702D" w:rsidRPr="006D79E8" w:rsidRDefault="00F3702D" w:rsidP="005F357B">
            <w:pPr>
              <w:jc w:val="center"/>
              <w:rPr>
                <w:rFonts w:ascii="宋体" w:hAnsi="宋体" w:cs="宋体"/>
                <w:sz w:val="24"/>
              </w:rPr>
            </w:pPr>
          </w:p>
        </w:tc>
        <w:tc>
          <w:tcPr>
            <w:tcW w:w="3828" w:type="dxa"/>
          </w:tcPr>
          <w:p w14:paraId="052AE811" w14:textId="77777777" w:rsidR="00F3702D" w:rsidRPr="006D79E8" w:rsidRDefault="00F3702D" w:rsidP="005F357B">
            <w:pPr>
              <w:jc w:val="center"/>
              <w:rPr>
                <w:rFonts w:ascii="宋体" w:hAnsi="宋体" w:cs="宋体"/>
                <w:sz w:val="24"/>
              </w:rPr>
            </w:pPr>
          </w:p>
        </w:tc>
        <w:tc>
          <w:tcPr>
            <w:tcW w:w="1557" w:type="dxa"/>
          </w:tcPr>
          <w:p w14:paraId="5A157BBD" w14:textId="77777777" w:rsidR="00F3702D" w:rsidRPr="006D79E8" w:rsidRDefault="00F3702D" w:rsidP="005F357B">
            <w:pPr>
              <w:jc w:val="center"/>
              <w:rPr>
                <w:rFonts w:ascii="宋体" w:hAnsi="宋体" w:cs="宋体"/>
                <w:sz w:val="24"/>
              </w:rPr>
            </w:pPr>
          </w:p>
        </w:tc>
      </w:tr>
      <w:tr w:rsidR="006D79E8" w:rsidRPr="006D79E8" w14:paraId="4A580CC6" w14:textId="77777777" w:rsidTr="00032355">
        <w:trPr>
          <w:trHeight w:val="429"/>
          <w:jc w:val="center"/>
        </w:trPr>
        <w:tc>
          <w:tcPr>
            <w:tcW w:w="893" w:type="dxa"/>
          </w:tcPr>
          <w:p w14:paraId="01FCB551" w14:textId="2441FC48" w:rsidR="00193B8E" w:rsidRPr="006D79E8" w:rsidRDefault="00193B8E" w:rsidP="005F357B">
            <w:pPr>
              <w:jc w:val="center"/>
              <w:rPr>
                <w:rFonts w:ascii="宋体" w:hAnsi="宋体" w:cs="宋体"/>
                <w:sz w:val="24"/>
              </w:rPr>
            </w:pPr>
            <w:r w:rsidRPr="006D79E8">
              <w:rPr>
                <w:rFonts w:ascii="宋体" w:hAnsi="宋体" w:cs="宋体" w:hint="eastAsia"/>
                <w:sz w:val="24"/>
              </w:rPr>
              <w:t>3</w:t>
            </w:r>
          </w:p>
        </w:tc>
        <w:tc>
          <w:tcPr>
            <w:tcW w:w="2504" w:type="dxa"/>
          </w:tcPr>
          <w:p w14:paraId="56C4A730" w14:textId="77777777" w:rsidR="00193B8E" w:rsidRPr="006D79E8" w:rsidRDefault="00193B8E" w:rsidP="005F357B">
            <w:pPr>
              <w:jc w:val="center"/>
              <w:rPr>
                <w:rFonts w:ascii="宋体" w:hAnsi="宋体" w:cs="宋体"/>
                <w:sz w:val="24"/>
              </w:rPr>
            </w:pPr>
          </w:p>
        </w:tc>
        <w:tc>
          <w:tcPr>
            <w:tcW w:w="3828" w:type="dxa"/>
          </w:tcPr>
          <w:p w14:paraId="514EB035" w14:textId="77777777" w:rsidR="00193B8E" w:rsidRPr="006D79E8" w:rsidRDefault="00193B8E" w:rsidP="005F357B">
            <w:pPr>
              <w:jc w:val="center"/>
              <w:rPr>
                <w:rFonts w:ascii="宋体" w:hAnsi="宋体" w:cs="宋体"/>
                <w:sz w:val="24"/>
              </w:rPr>
            </w:pPr>
          </w:p>
        </w:tc>
        <w:tc>
          <w:tcPr>
            <w:tcW w:w="1557" w:type="dxa"/>
          </w:tcPr>
          <w:p w14:paraId="52CAD4F1" w14:textId="77777777" w:rsidR="00193B8E" w:rsidRPr="006D79E8" w:rsidRDefault="00193B8E" w:rsidP="005F357B">
            <w:pPr>
              <w:jc w:val="center"/>
              <w:rPr>
                <w:rFonts w:ascii="宋体" w:hAnsi="宋体" w:cs="宋体"/>
                <w:sz w:val="24"/>
              </w:rPr>
            </w:pPr>
          </w:p>
        </w:tc>
      </w:tr>
      <w:tr w:rsidR="006D79E8" w:rsidRPr="006D79E8" w14:paraId="53D4C2CC" w14:textId="77777777" w:rsidTr="00032355">
        <w:trPr>
          <w:trHeight w:val="429"/>
          <w:jc w:val="center"/>
        </w:trPr>
        <w:tc>
          <w:tcPr>
            <w:tcW w:w="893" w:type="dxa"/>
          </w:tcPr>
          <w:p w14:paraId="2C11C2E1" w14:textId="127811E1" w:rsidR="00193B8E" w:rsidRPr="006D79E8" w:rsidRDefault="00193B8E" w:rsidP="005F357B">
            <w:pPr>
              <w:jc w:val="center"/>
              <w:rPr>
                <w:rFonts w:ascii="宋体" w:hAnsi="宋体" w:cs="宋体"/>
                <w:sz w:val="24"/>
              </w:rPr>
            </w:pPr>
            <w:r w:rsidRPr="006D79E8">
              <w:rPr>
                <w:rFonts w:ascii="宋体" w:hAnsi="宋体" w:cs="宋体" w:hint="eastAsia"/>
                <w:sz w:val="24"/>
              </w:rPr>
              <w:t>4</w:t>
            </w:r>
          </w:p>
        </w:tc>
        <w:tc>
          <w:tcPr>
            <w:tcW w:w="2504" w:type="dxa"/>
          </w:tcPr>
          <w:p w14:paraId="406DF8D8" w14:textId="77777777" w:rsidR="00193B8E" w:rsidRPr="006D79E8" w:rsidRDefault="00193B8E" w:rsidP="005F357B">
            <w:pPr>
              <w:jc w:val="center"/>
              <w:rPr>
                <w:rFonts w:ascii="宋体" w:hAnsi="宋体" w:cs="宋体"/>
                <w:sz w:val="24"/>
              </w:rPr>
            </w:pPr>
          </w:p>
        </w:tc>
        <w:tc>
          <w:tcPr>
            <w:tcW w:w="3828" w:type="dxa"/>
          </w:tcPr>
          <w:p w14:paraId="55F05EC5" w14:textId="77777777" w:rsidR="00193B8E" w:rsidRPr="006D79E8" w:rsidRDefault="00193B8E" w:rsidP="005F357B">
            <w:pPr>
              <w:jc w:val="center"/>
              <w:rPr>
                <w:rFonts w:ascii="宋体" w:hAnsi="宋体" w:cs="宋体"/>
                <w:sz w:val="24"/>
              </w:rPr>
            </w:pPr>
          </w:p>
        </w:tc>
        <w:tc>
          <w:tcPr>
            <w:tcW w:w="1557" w:type="dxa"/>
          </w:tcPr>
          <w:p w14:paraId="01707F6A" w14:textId="77777777" w:rsidR="00193B8E" w:rsidRPr="006D79E8" w:rsidRDefault="00193B8E" w:rsidP="005F357B">
            <w:pPr>
              <w:jc w:val="center"/>
              <w:rPr>
                <w:rFonts w:ascii="宋体" w:hAnsi="宋体" w:cs="宋体"/>
                <w:sz w:val="24"/>
              </w:rPr>
            </w:pPr>
          </w:p>
        </w:tc>
      </w:tr>
      <w:tr w:rsidR="006D79E8" w:rsidRPr="006D79E8" w14:paraId="004B1464" w14:textId="77777777" w:rsidTr="00032355">
        <w:trPr>
          <w:trHeight w:val="429"/>
          <w:jc w:val="center"/>
        </w:trPr>
        <w:tc>
          <w:tcPr>
            <w:tcW w:w="893" w:type="dxa"/>
          </w:tcPr>
          <w:p w14:paraId="70BF9560" w14:textId="77777777" w:rsidR="00F3702D" w:rsidRPr="006D79E8" w:rsidRDefault="00F3702D" w:rsidP="005F357B">
            <w:pPr>
              <w:jc w:val="center"/>
              <w:rPr>
                <w:rFonts w:ascii="宋体" w:hAnsi="宋体" w:cs="宋体"/>
                <w:sz w:val="24"/>
              </w:rPr>
            </w:pPr>
            <w:r w:rsidRPr="006D79E8">
              <w:rPr>
                <w:rFonts w:ascii="宋体" w:hAnsi="宋体" w:cs="宋体" w:hint="eastAsia"/>
                <w:sz w:val="24"/>
              </w:rPr>
              <w:t>…</w:t>
            </w:r>
          </w:p>
        </w:tc>
        <w:tc>
          <w:tcPr>
            <w:tcW w:w="2504" w:type="dxa"/>
          </w:tcPr>
          <w:p w14:paraId="00D289A0" w14:textId="77777777" w:rsidR="00F3702D" w:rsidRPr="006D79E8" w:rsidRDefault="00F3702D" w:rsidP="005F357B">
            <w:pPr>
              <w:jc w:val="center"/>
              <w:rPr>
                <w:rFonts w:ascii="宋体" w:hAnsi="宋体" w:cs="宋体"/>
                <w:sz w:val="24"/>
              </w:rPr>
            </w:pPr>
          </w:p>
        </w:tc>
        <w:tc>
          <w:tcPr>
            <w:tcW w:w="3828" w:type="dxa"/>
          </w:tcPr>
          <w:p w14:paraId="27F67B72" w14:textId="77777777" w:rsidR="00F3702D" w:rsidRPr="006D79E8" w:rsidRDefault="00F3702D" w:rsidP="005F357B">
            <w:pPr>
              <w:jc w:val="center"/>
              <w:rPr>
                <w:rFonts w:ascii="宋体" w:hAnsi="宋体" w:cs="宋体"/>
                <w:sz w:val="24"/>
              </w:rPr>
            </w:pPr>
          </w:p>
        </w:tc>
        <w:tc>
          <w:tcPr>
            <w:tcW w:w="1557" w:type="dxa"/>
          </w:tcPr>
          <w:p w14:paraId="35EA805C" w14:textId="77777777" w:rsidR="00F3702D" w:rsidRPr="006D79E8" w:rsidRDefault="00F3702D" w:rsidP="005F357B">
            <w:pPr>
              <w:jc w:val="center"/>
              <w:rPr>
                <w:rFonts w:ascii="宋体" w:hAnsi="宋体" w:cs="宋体"/>
                <w:sz w:val="24"/>
              </w:rPr>
            </w:pPr>
          </w:p>
        </w:tc>
      </w:tr>
    </w:tbl>
    <w:p w14:paraId="046753DC" w14:textId="1F7FF244" w:rsidR="00533313" w:rsidRPr="00825938" w:rsidRDefault="00533313" w:rsidP="00E51D50">
      <w:pPr>
        <w:widowControl/>
        <w:shd w:val="clear" w:color="auto" w:fill="FFFFFF"/>
        <w:spacing w:line="315" w:lineRule="atLeast"/>
        <w:jc w:val="right"/>
        <w:rPr>
          <w:rFonts w:ascii="Arial" w:eastAsia="宋体" w:hAnsi="Arial" w:cs="Arial"/>
          <w:b/>
          <w:bCs/>
          <w:kern w:val="0"/>
          <w:szCs w:val="21"/>
        </w:rPr>
      </w:pPr>
    </w:p>
    <w:sectPr w:rsidR="00533313" w:rsidRPr="00825938" w:rsidSect="00193B8E">
      <w:pgSz w:w="11906" w:h="16838"/>
      <w:pgMar w:top="873" w:right="1457" w:bottom="567" w:left="145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66AC5" w14:textId="77777777" w:rsidR="00DE7DF3" w:rsidRDefault="00DE7DF3" w:rsidP="00395144">
      <w:r>
        <w:separator/>
      </w:r>
    </w:p>
  </w:endnote>
  <w:endnote w:type="continuationSeparator" w:id="0">
    <w:p w14:paraId="608365B0" w14:textId="77777777" w:rsidR="00DE7DF3" w:rsidRDefault="00DE7DF3" w:rsidP="00395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C7925" w14:textId="77777777" w:rsidR="00DE7DF3" w:rsidRDefault="00DE7DF3" w:rsidP="00395144">
      <w:r>
        <w:separator/>
      </w:r>
    </w:p>
  </w:footnote>
  <w:footnote w:type="continuationSeparator" w:id="0">
    <w:p w14:paraId="7C0EAF31" w14:textId="77777777" w:rsidR="00DE7DF3" w:rsidRDefault="00DE7DF3" w:rsidP="003951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547B2B"/>
    <w:multiLevelType w:val="singleLevel"/>
    <w:tmpl w:val="53547B2B"/>
    <w:lvl w:ilvl="0">
      <w:start w:val="1"/>
      <w:numFmt w:val="decimal"/>
      <w:suff w:val="nothing"/>
      <w:lvlText w:val="%1."/>
      <w:lvlJc w:val="left"/>
    </w:lvl>
  </w:abstractNum>
  <w:abstractNum w:abstractNumId="1" w15:restartNumberingAfterBreak="0">
    <w:nsid w:val="5DAB3D6B"/>
    <w:multiLevelType w:val="hybridMultilevel"/>
    <w:tmpl w:val="1ACC5F88"/>
    <w:lvl w:ilvl="0" w:tplc="CC406D86">
      <w:start w:val="1"/>
      <w:numFmt w:val="japaneseCounting"/>
      <w:lvlText w:val="（%1）"/>
      <w:lvlJc w:val="left"/>
      <w:pPr>
        <w:ind w:left="72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87E"/>
    <w:rsid w:val="00032355"/>
    <w:rsid w:val="00034891"/>
    <w:rsid w:val="00073641"/>
    <w:rsid w:val="001128B6"/>
    <w:rsid w:val="00193B8E"/>
    <w:rsid w:val="001A50E9"/>
    <w:rsid w:val="001E7C36"/>
    <w:rsid w:val="001F0CF6"/>
    <w:rsid w:val="002551E3"/>
    <w:rsid w:val="002742C2"/>
    <w:rsid w:val="00290E91"/>
    <w:rsid w:val="002D4B16"/>
    <w:rsid w:val="002D7228"/>
    <w:rsid w:val="002E7D74"/>
    <w:rsid w:val="0033132A"/>
    <w:rsid w:val="00331E9C"/>
    <w:rsid w:val="00352424"/>
    <w:rsid w:val="00363365"/>
    <w:rsid w:val="00395144"/>
    <w:rsid w:val="003E3E63"/>
    <w:rsid w:val="004504F1"/>
    <w:rsid w:val="00453F29"/>
    <w:rsid w:val="00463410"/>
    <w:rsid w:val="004B1C6C"/>
    <w:rsid w:val="004E76DC"/>
    <w:rsid w:val="00533313"/>
    <w:rsid w:val="00563AC3"/>
    <w:rsid w:val="005740C0"/>
    <w:rsid w:val="005A7305"/>
    <w:rsid w:val="005A73A7"/>
    <w:rsid w:val="005D2762"/>
    <w:rsid w:val="005E46B2"/>
    <w:rsid w:val="00622D79"/>
    <w:rsid w:val="006352CD"/>
    <w:rsid w:val="006C40FD"/>
    <w:rsid w:val="006D79E8"/>
    <w:rsid w:val="006E3431"/>
    <w:rsid w:val="006E704F"/>
    <w:rsid w:val="007000CC"/>
    <w:rsid w:val="00701F72"/>
    <w:rsid w:val="00735E9F"/>
    <w:rsid w:val="007C4BA2"/>
    <w:rsid w:val="007F6215"/>
    <w:rsid w:val="00825938"/>
    <w:rsid w:val="00865EAE"/>
    <w:rsid w:val="008A4D18"/>
    <w:rsid w:val="00921BE6"/>
    <w:rsid w:val="00926D65"/>
    <w:rsid w:val="0093587E"/>
    <w:rsid w:val="00962CB7"/>
    <w:rsid w:val="00987B86"/>
    <w:rsid w:val="009A21F9"/>
    <w:rsid w:val="009E7F8E"/>
    <w:rsid w:val="00A178AD"/>
    <w:rsid w:val="00AE2666"/>
    <w:rsid w:val="00B237F7"/>
    <w:rsid w:val="00B25EA5"/>
    <w:rsid w:val="00B63660"/>
    <w:rsid w:val="00B71465"/>
    <w:rsid w:val="00B74888"/>
    <w:rsid w:val="00BA6AEA"/>
    <w:rsid w:val="00C065AA"/>
    <w:rsid w:val="00C264B1"/>
    <w:rsid w:val="00C4242E"/>
    <w:rsid w:val="00C535F4"/>
    <w:rsid w:val="00C769F2"/>
    <w:rsid w:val="00C800F7"/>
    <w:rsid w:val="00CF0E55"/>
    <w:rsid w:val="00CF4BBD"/>
    <w:rsid w:val="00D25489"/>
    <w:rsid w:val="00D9440E"/>
    <w:rsid w:val="00DD122C"/>
    <w:rsid w:val="00DE7DF3"/>
    <w:rsid w:val="00DF584A"/>
    <w:rsid w:val="00E209E9"/>
    <w:rsid w:val="00E51D50"/>
    <w:rsid w:val="00EE423D"/>
    <w:rsid w:val="00F1499F"/>
    <w:rsid w:val="00F3702D"/>
    <w:rsid w:val="00FE0150"/>
    <w:rsid w:val="00FE4B94"/>
    <w:rsid w:val="00FF5C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8DEBA"/>
  <w15:chartTrackingRefBased/>
  <w15:docId w15:val="{BF5103BA-D6CA-4DD8-836E-C584D69F7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6AE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9514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95144"/>
    <w:rPr>
      <w:sz w:val="18"/>
      <w:szCs w:val="18"/>
    </w:rPr>
  </w:style>
  <w:style w:type="paragraph" w:styleId="a5">
    <w:name w:val="footer"/>
    <w:basedOn w:val="a"/>
    <w:link w:val="a6"/>
    <w:uiPriority w:val="99"/>
    <w:unhideWhenUsed/>
    <w:rsid w:val="00395144"/>
    <w:pPr>
      <w:tabs>
        <w:tab w:val="center" w:pos="4153"/>
        <w:tab w:val="right" w:pos="8306"/>
      </w:tabs>
      <w:snapToGrid w:val="0"/>
      <w:jc w:val="left"/>
    </w:pPr>
    <w:rPr>
      <w:sz w:val="18"/>
      <w:szCs w:val="18"/>
    </w:rPr>
  </w:style>
  <w:style w:type="character" w:customStyle="1" w:styleId="a6">
    <w:name w:val="页脚 字符"/>
    <w:basedOn w:val="a0"/>
    <w:link w:val="a5"/>
    <w:uiPriority w:val="99"/>
    <w:rsid w:val="00395144"/>
    <w:rPr>
      <w:sz w:val="18"/>
      <w:szCs w:val="18"/>
    </w:rPr>
  </w:style>
  <w:style w:type="character" w:styleId="a7">
    <w:name w:val="Strong"/>
    <w:basedOn w:val="a0"/>
    <w:uiPriority w:val="22"/>
    <w:qFormat/>
    <w:rsid w:val="00395144"/>
    <w:rPr>
      <w:b/>
      <w:bCs/>
    </w:rPr>
  </w:style>
  <w:style w:type="paragraph" w:styleId="a8">
    <w:name w:val="Normal (Web)"/>
    <w:basedOn w:val="a"/>
    <w:uiPriority w:val="99"/>
    <w:semiHidden/>
    <w:unhideWhenUsed/>
    <w:rsid w:val="00395144"/>
    <w:pPr>
      <w:widowControl/>
      <w:spacing w:before="100" w:beforeAutospacing="1" w:after="100" w:afterAutospacing="1"/>
      <w:jc w:val="left"/>
    </w:pPr>
    <w:rPr>
      <w:rFonts w:ascii="宋体" w:eastAsia="宋体" w:hAnsi="宋体" w:cs="宋体"/>
      <w:kern w:val="0"/>
      <w:sz w:val="24"/>
      <w:szCs w:val="24"/>
    </w:rPr>
  </w:style>
  <w:style w:type="paragraph" w:styleId="a9">
    <w:name w:val="List Paragraph"/>
    <w:basedOn w:val="a"/>
    <w:uiPriority w:val="34"/>
    <w:qFormat/>
    <w:rsid w:val="00A178AD"/>
    <w:pPr>
      <w:ind w:firstLineChars="200" w:firstLine="420"/>
    </w:pPr>
  </w:style>
  <w:style w:type="paragraph" w:styleId="aa">
    <w:name w:val="Revision"/>
    <w:hidden/>
    <w:uiPriority w:val="99"/>
    <w:semiHidden/>
    <w:rsid w:val="005740C0"/>
  </w:style>
  <w:style w:type="table" w:styleId="ab">
    <w:name w:val="Table Grid"/>
    <w:basedOn w:val="a1"/>
    <w:uiPriority w:val="39"/>
    <w:qFormat/>
    <w:rsid w:val="00F3702D"/>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012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199</Words>
  <Characters>1140</Characters>
  <Application>Microsoft Office Word</Application>
  <DocSecurity>0</DocSecurity>
  <Lines>9</Lines>
  <Paragraphs>2</Paragraphs>
  <ScaleCrop>false</ScaleCrop>
  <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 晨</dc:creator>
  <cp:keywords/>
  <dc:description/>
  <cp:lastModifiedBy>li zhen</cp:lastModifiedBy>
  <cp:revision>3</cp:revision>
  <cp:lastPrinted>2022-02-09T01:42:00Z</cp:lastPrinted>
  <dcterms:created xsi:type="dcterms:W3CDTF">2022-02-09T07:04:00Z</dcterms:created>
  <dcterms:modified xsi:type="dcterms:W3CDTF">2022-02-09T07:04:00Z</dcterms:modified>
</cp:coreProperties>
</file>